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7B" w:rsidRDefault="00E1607B" w:rsidP="006E4F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4F83" w:rsidRPr="00E1607B" w:rsidRDefault="006E4F83" w:rsidP="006E4F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07B">
        <w:rPr>
          <w:rFonts w:ascii="Times New Roman" w:hAnsi="Times New Roman" w:cs="Times New Roman"/>
          <w:b/>
          <w:sz w:val="28"/>
          <w:szCs w:val="28"/>
          <w:u w:val="single"/>
        </w:rPr>
        <w:t xml:space="preserve">Chronology of </w:t>
      </w:r>
      <w:r w:rsidR="004A0656" w:rsidRPr="00E1607B">
        <w:rPr>
          <w:rFonts w:ascii="Times New Roman" w:hAnsi="Times New Roman" w:cs="Times New Roman"/>
          <w:b/>
          <w:sz w:val="28"/>
          <w:szCs w:val="28"/>
          <w:u w:val="single"/>
        </w:rPr>
        <w:t>Volunteer Referral</w:t>
      </w:r>
      <w:r w:rsidR="00DB52A7" w:rsidRPr="00E1607B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Process</w:t>
      </w:r>
    </w:p>
    <w:p w:rsidR="00DC7E8C" w:rsidRPr="00E1607B" w:rsidRDefault="00DC7E8C" w:rsidP="006E4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07B">
        <w:rPr>
          <w:rFonts w:ascii="Times New Roman" w:hAnsi="Times New Roman" w:cs="Times New Roman"/>
          <w:sz w:val="24"/>
          <w:szCs w:val="24"/>
        </w:rPr>
        <w:t xml:space="preserve">Updated: </w:t>
      </w:r>
      <w:r w:rsidR="0072776D">
        <w:rPr>
          <w:rFonts w:ascii="Times New Roman" w:hAnsi="Times New Roman" w:cs="Times New Roman"/>
          <w:sz w:val="24"/>
          <w:szCs w:val="24"/>
        </w:rPr>
        <w:t>3/08/2017</w:t>
      </w:r>
    </w:p>
    <w:p w:rsidR="00E1607B" w:rsidRDefault="00E1607B" w:rsidP="00DF12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4F83" w:rsidRPr="00E1607B" w:rsidRDefault="006E4F83" w:rsidP="00DF12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607B">
        <w:rPr>
          <w:rFonts w:ascii="Times New Roman" w:hAnsi="Times New Roman" w:cs="Times New Roman"/>
          <w:b/>
          <w:sz w:val="24"/>
          <w:szCs w:val="24"/>
        </w:rPr>
        <w:t>Parties</w:t>
      </w:r>
      <w:r w:rsidR="00125F98" w:rsidRPr="00E1607B">
        <w:rPr>
          <w:rFonts w:ascii="Times New Roman" w:hAnsi="Times New Roman" w:cs="Times New Roman"/>
          <w:b/>
          <w:sz w:val="24"/>
          <w:szCs w:val="24"/>
        </w:rPr>
        <w:t xml:space="preserve"> Involved</w:t>
      </w:r>
      <w:r w:rsidRPr="00E1607B">
        <w:rPr>
          <w:rFonts w:ascii="Times New Roman" w:hAnsi="Times New Roman" w:cs="Times New Roman"/>
          <w:b/>
          <w:sz w:val="24"/>
          <w:szCs w:val="24"/>
        </w:rPr>
        <w:t>:</w:t>
      </w:r>
    </w:p>
    <w:p w:rsidR="00044A55" w:rsidRPr="00E1607B" w:rsidRDefault="006E4F83" w:rsidP="00DF12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7B">
        <w:rPr>
          <w:rFonts w:ascii="Times New Roman" w:hAnsi="Times New Roman" w:cs="Times New Roman"/>
          <w:sz w:val="24"/>
          <w:szCs w:val="24"/>
        </w:rPr>
        <w:t>Client</w:t>
      </w:r>
    </w:p>
    <w:p w:rsidR="00044A55" w:rsidRPr="00E1607B" w:rsidRDefault="00125F98" w:rsidP="00DF12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7B">
        <w:rPr>
          <w:rFonts w:ascii="Times New Roman" w:hAnsi="Times New Roman" w:cs="Times New Roman"/>
          <w:sz w:val="24"/>
          <w:szCs w:val="24"/>
        </w:rPr>
        <w:t>Director of Legal Services</w:t>
      </w:r>
    </w:p>
    <w:p w:rsidR="00044A55" w:rsidRPr="00E1607B" w:rsidRDefault="00125F98" w:rsidP="00DF12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7B">
        <w:rPr>
          <w:rFonts w:ascii="Times New Roman" w:hAnsi="Times New Roman" w:cs="Times New Roman"/>
          <w:sz w:val="24"/>
          <w:szCs w:val="24"/>
        </w:rPr>
        <w:t>Volunteer Coordinator</w:t>
      </w:r>
    </w:p>
    <w:p w:rsidR="00044A55" w:rsidRPr="00E1607B" w:rsidRDefault="00E1607B" w:rsidP="00DF12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Manager</w:t>
      </w:r>
    </w:p>
    <w:p w:rsidR="006E4F83" w:rsidRPr="00E1607B" w:rsidRDefault="00125F98" w:rsidP="00DF12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7B">
        <w:rPr>
          <w:rFonts w:ascii="Times New Roman" w:hAnsi="Times New Roman" w:cs="Times New Roman"/>
          <w:sz w:val="24"/>
          <w:szCs w:val="24"/>
        </w:rPr>
        <w:t>Staff Attorney</w:t>
      </w:r>
    </w:p>
    <w:p w:rsidR="00DF1245" w:rsidRPr="00E1607B" w:rsidRDefault="00125F98" w:rsidP="00DF12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07B">
        <w:rPr>
          <w:rFonts w:ascii="Times New Roman" w:hAnsi="Times New Roman" w:cs="Times New Roman"/>
          <w:sz w:val="24"/>
          <w:szCs w:val="24"/>
        </w:rPr>
        <w:t>Volunteer Attorney</w:t>
      </w:r>
    </w:p>
    <w:p w:rsidR="00DF1245" w:rsidRDefault="00DF1245" w:rsidP="00DF12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07B" w:rsidRPr="00E1607B" w:rsidRDefault="00E1607B" w:rsidP="00DF12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6228"/>
        <w:gridCol w:w="2070"/>
        <w:gridCol w:w="2070"/>
      </w:tblGrid>
      <w:tr w:rsidR="00106869" w:rsidRPr="00E1607B" w:rsidTr="00106869">
        <w:tc>
          <w:tcPr>
            <w:tcW w:w="6228" w:type="dxa"/>
          </w:tcPr>
          <w:p w:rsidR="00A95D34" w:rsidRPr="00E1607B" w:rsidRDefault="00A95D34" w:rsidP="0012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869" w:rsidRPr="00E1607B" w:rsidRDefault="00106869" w:rsidP="0012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Event</w:t>
            </w:r>
          </w:p>
        </w:tc>
        <w:tc>
          <w:tcPr>
            <w:tcW w:w="2070" w:type="dxa"/>
          </w:tcPr>
          <w:p w:rsidR="00106869" w:rsidRPr="00E1607B" w:rsidRDefault="00862FC1" w:rsidP="00862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b/>
                <w:sz w:val="24"/>
                <w:szCs w:val="24"/>
              </w:rPr>
              <w:t>Who is responsible for this outside of NCLC staff?</w:t>
            </w:r>
          </w:p>
        </w:tc>
        <w:tc>
          <w:tcPr>
            <w:tcW w:w="2070" w:type="dxa"/>
          </w:tcPr>
          <w:p w:rsidR="00106869" w:rsidRPr="00E1607B" w:rsidRDefault="00862FC1" w:rsidP="0012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b/>
                <w:sz w:val="24"/>
                <w:szCs w:val="24"/>
              </w:rPr>
              <w:t>Who is responsible for this at NCLC?</w:t>
            </w:r>
          </w:p>
        </w:tc>
      </w:tr>
      <w:tr w:rsidR="00D35668" w:rsidRPr="00E1607B" w:rsidTr="00106869">
        <w:tc>
          <w:tcPr>
            <w:tcW w:w="6228" w:type="dxa"/>
          </w:tcPr>
          <w:p w:rsidR="00B40184" w:rsidRPr="00647FCB" w:rsidRDefault="00125F98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>Volunteer Coordina</w:t>
            </w:r>
            <w:r w:rsidR="005208A1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tor </w:t>
            </w:r>
            <w:r w:rsidR="000D3A6C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or Program Manager </w:t>
            </w:r>
            <w:r w:rsidR="005208A1" w:rsidRPr="00647FCB">
              <w:rPr>
                <w:rFonts w:ascii="Times New Roman" w:hAnsi="Times New Roman" w:cs="Times New Roman"/>
                <w:sz w:val="24"/>
                <w:szCs w:val="24"/>
              </w:rPr>
              <w:t>recruits Volunteer Attorney (or follows up with Volunteer Attorney recruited by any other NCLC staff member).</w:t>
            </w:r>
          </w:p>
          <w:p w:rsidR="0072776D" w:rsidRPr="00647FCB" w:rsidRDefault="0072776D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6D" w:rsidRPr="00647FCB" w:rsidRDefault="0072776D" w:rsidP="0072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Volunteer Coordinator or Program Manager sends prospective volunteer attorney the handout: </w:t>
            </w:r>
            <w:r w:rsidR="00BA4900" w:rsidRPr="00647FCB">
              <w:rPr>
                <w:rFonts w:ascii="Times New Roman" w:hAnsi="Times New Roman" w:cs="Times New Roman"/>
                <w:i/>
                <w:sz w:val="24"/>
                <w:szCs w:val="24"/>
              </w:rPr>
              <w:t>Notice of Case Referral Policies</w:t>
            </w:r>
            <w:r w:rsidR="00BA4900" w:rsidRPr="00647FCB">
              <w:rPr>
                <w:rFonts w:ascii="Times New Roman" w:hAnsi="Times New Roman" w:cs="Times New Roman"/>
                <w:sz w:val="24"/>
                <w:szCs w:val="24"/>
              </w:rPr>
              <w:t>. Before a volunteer attor</w:t>
            </w:r>
            <w:r w:rsidR="00647FCB" w:rsidRPr="00647FCB">
              <w:rPr>
                <w:rFonts w:ascii="Times New Roman" w:hAnsi="Times New Roman" w:cs="Times New Roman"/>
                <w:sz w:val="24"/>
                <w:szCs w:val="24"/>
              </w:rPr>
              <w:t>ney can be assigned a client, he or she</w:t>
            </w:r>
            <w:r w:rsidR="00BA4900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must </w:t>
            </w:r>
            <w:r w:rsidR="00647FCB" w:rsidRPr="00647FCB">
              <w:rPr>
                <w:rFonts w:ascii="Times New Roman" w:hAnsi="Times New Roman" w:cs="Times New Roman"/>
                <w:sz w:val="24"/>
                <w:szCs w:val="24"/>
              </w:rPr>
              <w:t>sign and return this</w:t>
            </w:r>
            <w:r w:rsidR="00BA4900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to Volunteer Coordinator</w:t>
            </w:r>
            <w:r w:rsidR="00877A6A">
              <w:rPr>
                <w:rFonts w:ascii="Times New Roman" w:hAnsi="Times New Roman" w:cs="Times New Roman"/>
                <w:sz w:val="24"/>
                <w:szCs w:val="24"/>
              </w:rPr>
              <w:t xml:space="preserve"> to include in volunteer’s file</w:t>
            </w:r>
            <w:r w:rsidR="00BA4900" w:rsidRPr="0064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8A1" w:rsidRPr="00647FCB" w:rsidRDefault="005208A1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F98" w:rsidRPr="00647FCB" w:rsidRDefault="00125F98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>Volunteer Coordinator</w:t>
            </w:r>
            <w:r w:rsidR="000D3A6C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or Program Manager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determines </w:t>
            </w:r>
            <w:r w:rsidR="005208A1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Volunteer </w:t>
            </w:r>
            <w:r w:rsidR="00A349C3" w:rsidRPr="00647FCB">
              <w:rPr>
                <w:rFonts w:ascii="Times New Roman" w:hAnsi="Times New Roman" w:cs="Times New Roman"/>
                <w:sz w:val="24"/>
                <w:szCs w:val="24"/>
              </w:rPr>
              <w:t>Attorney’s licensure</w:t>
            </w:r>
            <w:r w:rsidR="005208A1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and competence to take certain kinds of referrals.</w:t>
            </w:r>
            <w:r w:rsidR="00A349C3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07B" w:rsidRPr="00647F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49C3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Competence is based on history of taking </w:t>
            </w:r>
            <w:r w:rsidR="00110B86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past referrals from us </w:t>
            </w:r>
            <w:r w:rsidR="00A349C3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and attorney’s prior </w:t>
            </w:r>
            <w:r w:rsidR="00110B86" w:rsidRPr="00647FCB">
              <w:rPr>
                <w:rFonts w:ascii="Times New Roman" w:hAnsi="Times New Roman" w:cs="Times New Roman"/>
                <w:sz w:val="24"/>
                <w:szCs w:val="24"/>
              </w:rPr>
              <w:t>legal experience.</w:t>
            </w:r>
            <w:r w:rsidR="00E1607B" w:rsidRPr="00647F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08A1" w:rsidRPr="00647FCB" w:rsidRDefault="005208A1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A1" w:rsidRPr="00647FCB" w:rsidRDefault="000D3A6C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Volunteer Coordinator </w:t>
            </w:r>
            <w:r w:rsidR="005208A1" w:rsidRPr="00647FCB">
              <w:rPr>
                <w:rFonts w:ascii="Times New Roman" w:hAnsi="Times New Roman" w:cs="Times New Roman"/>
                <w:sz w:val="24"/>
                <w:szCs w:val="24"/>
              </w:rPr>
              <w:t>compiles and maintains necessary information about Volunteer Attorney in Clinic’s volunteer database (GiftWorks).</w:t>
            </w:r>
          </w:p>
          <w:p w:rsidR="005208A1" w:rsidRPr="00647FCB" w:rsidRDefault="005208A1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35668" w:rsidRPr="00E1607B" w:rsidRDefault="00D3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35668" w:rsidRPr="00E1607B" w:rsidRDefault="00125F98" w:rsidP="00D3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Volunteer Coordinator</w:t>
            </w:r>
            <w:r w:rsidR="000D3A6C"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</w:p>
          <w:p w:rsidR="000D3A6C" w:rsidRPr="00E1607B" w:rsidRDefault="000D3A6C" w:rsidP="00D3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Program Manager</w:t>
            </w:r>
          </w:p>
        </w:tc>
      </w:tr>
      <w:tr w:rsidR="00D35668" w:rsidRPr="00E1607B" w:rsidTr="00106869">
        <w:tc>
          <w:tcPr>
            <w:tcW w:w="6228" w:type="dxa"/>
          </w:tcPr>
          <w:p w:rsidR="00B40184" w:rsidRPr="00647FCB" w:rsidRDefault="0059177A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Staff Attorney trains </w:t>
            </w:r>
            <w:r w:rsidR="005208A1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Volunteer Attorney to </w:t>
            </w:r>
            <w:r w:rsidR="00A349C3" w:rsidRPr="00647FCB">
              <w:rPr>
                <w:rFonts w:ascii="Times New Roman" w:hAnsi="Times New Roman" w:cs="Times New Roman"/>
                <w:sz w:val="24"/>
                <w:szCs w:val="24"/>
              </w:rPr>
              <w:t>establish or increase</w:t>
            </w:r>
            <w:r w:rsidR="005208A1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competence in a certain area of law (if necessary).</w:t>
            </w:r>
          </w:p>
          <w:p w:rsidR="005208A1" w:rsidRPr="00647FCB" w:rsidRDefault="005208A1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35668" w:rsidRPr="00E1607B" w:rsidRDefault="00D3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35668" w:rsidRPr="00E1607B" w:rsidRDefault="005208A1" w:rsidP="0011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Staff Attorney</w:t>
            </w:r>
          </w:p>
        </w:tc>
      </w:tr>
      <w:tr w:rsidR="00EF729A" w:rsidRPr="00E1607B" w:rsidTr="00106869">
        <w:tc>
          <w:tcPr>
            <w:tcW w:w="6228" w:type="dxa"/>
          </w:tcPr>
          <w:p w:rsidR="005208A1" w:rsidRPr="00647FCB" w:rsidRDefault="005208A1" w:rsidP="008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>Staff Attorney reviews intake for prospective client and attaches a completed “</w:t>
            </w:r>
            <w:r w:rsidRPr="00647FCB">
              <w:rPr>
                <w:rFonts w:ascii="Times New Roman" w:hAnsi="Times New Roman" w:cs="Times New Roman"/>
                <w:b/>
                <w:sz w:val="24"/>
                <w:szCs w:val="24"/>
              </w:rPr>
              <w:t>Volunteer Case Referral Form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>” to the</w:t>
            </w:r>
            <w:r w:rsidR="00877A6A">
              <w:rPr>
                <w:rFonts w:ascii="Times New Roman" w:hAnsi="Times New Roman" w:cs="Times New Roman"/>
                <w:sz w:val="24"/>
                <w:szCs w:val="24"/>
              </w:rPr>
              <w:t xml:space="preserve"> intake and moves it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in client management system to “Initial Rev</w:t>
            </w:r>
            <w:r w:rsidR="00D91A1C" w:rsidRPr="00647FCB">
              <w:rPr>
                <w:rFonts w:ascii="Times New Roman" w:hAnsi="Times New Roman" w:cs="Times New Roman"/>
                <w:sz w:val="24"/>
                <w:szCs w:val="24"/>
              </w:rPr>
              <w:t>iew” for “Volunteer Coordinator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91A1C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or applicable “Program </w:t>
            </w:r>
            <w:r w:rsidR="00D91A1C" w:rsidRPr="0064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Manager.”</w:t>
            </w:r>
          </w:p>
        </w:tc>
        <w:tc>
          <w:tcPr>
            <w:tcW w:w="2070" w:type="dxa"/>
          </w:tcPr>
          <w:p w:rsidR="00EF729A" w:rsidRPr="00E1607B" w:rsidRDefault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F729A" w:rsidRPr="00E1607B" w:rsidRDefault="0052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Staff Attorney</w:t>
            </w:r>
          </w:p>
        </w:tc>
      </w:tr>
      <w:tr w:rsidR="00D91A1C" w:rsidRPr="00E1607B" w:rsidTr="00106869">
        <w:tc>
          <w:tcPr>
            <w:tcW w:w="6228" w:type="dxa"/>
          </w:tcPr>
          <w:p w:rsidR="00BA4258" w:rsidRPr="00647FCB" w:rsidRDefault="00D91A1C" w:rsidP="00E1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Volunteer Coordinator or Program Manager </w:t>
            </w:r>
            <w:r w:rsidR="00BA4258" w:rsidRPr="00647FCB">
              <w:rPr>
                <w:rFonts w:ascii="Times New Roman" w:hAnsi="Times New Roman" w:cs="Times New Roman"/>
                <w:sz w:val="24"/>
                <w:szCs w:val="24"/>
              </w:rPr>
              <w:t>completes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Conflict of Interest Check. See more </w:t>
            </w:r>
            <w:hyperlink r:id="rId9" w:history="1">
              <w:r w:rsidRPr="00647F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here</w:t>
              </w:r>
            </w:hyperlink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4258" w:rsidRPr="00647FCB">
              <w:rPr>
                <w:rFonts w:ascii="Times New Roman" w:hAnsi="Times New Roman" w:cs="Times New Roman"/>
                <w:sz w:val="24"/>
                <w:szCs w:val="24"/>
              </w:rPr>
              <w:t>If no conflict of interest exists, continue on to next step.</w:t>
            </w:r>
          </w:p>
          <w:p w:rsidR="00E1607B" w:rsidRPr="00647FCB" w:rsidRDefault="00E1607B" w:rsidP="00E1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91A1C" w:rsidRPr="00E1607B" w:rsidRDefault="00D9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91A1C" w:rsidRPr="00E1607B" w:rsidRDefault="00D91A1C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Volunteer Coordinator or Program Manager</w:t>
            </w:r>
          </w:p>
        </w:tc>
      </w:tr>
      <w:tr w:rsidR="00094F18" w:rsidRPr="00E1607B" w:rsidTr="00106869">
        <w:tc>
          <w:tcPr>
            <w:tcW w:w="6228" w:type="dxa"/>
          </w:tcPr>
          <w:p w:rsidR="00642596" w:rsidRPr="00647FCB" w:rsidRDefault="00094F18" w:rsidP="007E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Volunteer Coordinator </w:t>
            </w:r>
            <w:r w:rsidR="000D3A6C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or Program Manager 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sends </w:t>
            </w:r>
            <w:r w:rsidRPr="00647FCB">
              <w:rPr>
                <w:rFonts w:ascii="Times New Roman" w:hAnsi="Times New Roman" w:cs="Times New Roman"/>
                <w:b/>
                <w:sz w:val="24"/>
                <w:szCs w:val="24"/>
              </w:rPr>
              <w:t>Letter to Client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about attempting to find a Volunteer Attorney</w:t>
            </w:r>
            <w:r w:rsidR="00A349C3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for Client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>. This letter will ask for verification of household size and gross monthly income</w:t>
            </w:r>
            <w:r w:rsidR="00DF1245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1245" w:rsidRPr="00647FCB">
              <w:rPr>
                <w:rFonts w:ascii="Times New Roman" w:hAnsi="Times New Roman" w:cs="Times New Roman"/>
                <w:b/>
                <w:sz w:val="24"/>
                <w:szCs w:val="24"/>
              </w:rPr>
              <w:t>Income Verification Form</w:t>
            </w:r>
            <w:r w:rsidR="00DF1245" w:rsidRPr="00647F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>. Client must respond to this Letter before being referred to a Volunteer Attorney.</w:t>
            </w:r>
          </w:p>
          <w:p w:rsidR="00E1607B" w:rsidRPr="00647FCB" w:rsidRDefault="00E1607B" w:rsidP="007E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F18" w:rsidRPr="00E1607B" w:rsidRDefault="00E1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</w:p>
        </w:tc>
        <w:tc>
          <w:tcPr>
            <w:tcW w:w="2070" w:type="dxa"/>
          </w:tcPr>
          <w:p w:rsidR="00094F18" w:rsidRPr="00E1607B" w:rsidRDefault="00094F18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Volunteer Coordinator</w:t>
            </w:r>
            <w:r w:rsidR="000D3A6C"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or Program Manager</w:t>
            </w:r>
          </w:p>
        </w:tc>
      </w:tr>
      <w:tr w:rsidR="00106869" w:rsidRPr="00E1607B" w:rsidTr="00106869">
        <w:tc>
          <w:tcPr>
            <w:tcW w:w="6228" w:type="dxa"/>
          </w:tcPr>
          <w:p w:rsidR="005208A1" w:rsidRPr="00647FCB" w:rsidRDefault="005208A1" w:rsidP="00DF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>Volunteer Coordinator</w:t>
            </w:r>
            <w:r w:rsidR="000D3A6C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or Program Manager</w:t>
            </w:r>
            <w:r w:rsidR="00DF1245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informally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reaches out to Volunteer Attorney(s) who might be able to take the case referral.</w:t>
            </w:r>
            <w:r w:rsidR="00DF1245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Client’s identifying information remains confidential.</w:t>
            </w:r>
          </w:p>
          <w:p w:rsidR="007E6D91" w:rsidRPr="00647FCB" w:rsidRDefault="007E6D91" w:rsidP="00DF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06869" w:rsidRPr="00E1607B" w:rsidRDefault="00106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40184" w:rsidRPr="00E1607B" w:rsidRDefault="00094F18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Volunteer Coordinator</w:t>
            </w:r>
            <w:r w:rsidR="000D3A6C"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or Program Manager</w:t>
            </w:r>
          </w:p>
        </w:tc>
      </w:tr>
      <w:tr w:rsidR="00106869" w:rsidRPr="00E1607B" w:rsidTr="00106869">
        <w:tc>
          <w:tcPr>
            <w:tcW w:w="6228" w:type="dxa"/>
          </w:tcPr>
          <w:p w:rsidR="00106869" w:rsidRPr="00647FCB" w:rsidRDefault="0007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Once Volunteer Attorney agrees to take the case referral, </w:t>
            </w:r>
            <w:r w:rsidR="00E1607B" w:rsidRPr="00647FCB">
              <w:rPr>
                <w:rFonts w:ascii="Times New Roman" w:hAnsi="Times New Roman" w:cs="Times New Roman"/>
                <w:sz w:val="24"/>
                <w:szCs w:val="24"/>
              </w:rPr>
              <w:t>Volunteer Attorney or Program Manager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mails packet of Client’s documents to Volunteer Attorney. </w:t>
            </w:r>
            <w:r w:rsidR="0059177A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This includes </w:t>
            </w:r>
            <w:r w:rsidR="0059177A" w:rsidRPr="00647FCB">
              <w:rPr>
                <w:rFonts w:ascii="Times New Roman" w:hAnsi="Times New Roman" w:cs="Times New Roman"/>
                <w:b/>
                <w:sz w:val="24"/>
                <w:szCs w:val="24"/>
              </w:rPr>
              <w:t>Letter to Volunteer Attorney</w:t>
            </w:r>
            <w:r w:rsidR="0059177A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about the expectations for working with the Client.</w:t>
            </w:r>
          </w:p>
          <w:p w:rsidR="00075B1F" w:rsidRPr="00647FCB" w:rsidRDefault="0007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1F" w:rsidRPr="00647FCB" w:rsidRDefault="0007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Volunteer Coordinator sends </w:t>
            </w:r>
            <w:r w:rsidRPr="00647FCB">
              <w:rPr>
                <w:rFonts w:ascii="Times New Roman" w:hAnsi="Times New Roman" w:cs="Times New Roman"/>
                <w:b/>
                <w:sz w:val="24"/>
                <w:szCs w:val="24"/>
              </w:rPr>
              <w:t>Letter to Client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confirming that a Volunteer Attorney has been assigned and giving Client </w:t>
            </w:r>
            <w:r w:rsidR="0059177A" w:rsidRPr="00647FCB">
              <w:rPr>
                <w:rFonts w:ascii="Times New Roman" w:hAnsi="Times New Roman" w:cs="Times New Roman"/>
                <w:sz w:val="24"/>
                <w:szCs w:val="24"/>
              </w:rPr>
              <w:t>expectations for working with the Volunteer Attorney.</w:t>
            </w:r>
          </w:p>
          <w:p w:rsidR="00075B1F" w:rsidRPr="00647FCB" w:rsidRDefault="0007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1F" w:rsidRPr="00647FCB" w:rsidRDefault="00075B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7F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</w:t>
            </w:r>
          </w:p>
          <w:p w:rsidR="00075B1F" w:rsidRPr="00647FCB" w:rsidRDefault="00075B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5B1F" w:rsidRPr="00647FCB" w:rsidRDefault="0007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If Volunteer Coordinator is unable to find a Volunteer Attorney </w:t>
            </w:r>
            <w:r w:rsidR="00A349C3"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within </w:t>
            </w:r>
            <w:r w:rsidR="003B4EC0" w:rsidRPr="00647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0 days after receiving the referral from the Staff Attorney, the Volunteer Coordinator sends </w:t>
            </w:r>
            <w:r w:rsidRPr="00647FCB">
              <w:rPr>
                <w:rFonts w:ascii="Times New Roman" w:hAnsi="Times New Roman" w:cs="Times New Roman"/>
                <w:b/>
                <w:sz w:val="24"/>
                <w:szCs w:val="24"/>
              </w:rPr>
              <w:t>Letter to Client</w:t>
            </w: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 xml:space="preserve"> informing that the Clinic does not have the resources to assist Client at this time.</w:t>
            </w:r>
          </w:p>
          <w:p w:rsidR="00075B1F" w:rsidRPr="00647FCB" w:rsidRDefault="0007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06869" w:rsidRPr="00E1607B" w:rsidRDefault="00106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06869" w:rsidRPr="00E1607B" w:rsidRDefault="0007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Volunteer Coordinator</w:t>
            </w:r>
            <w:r w:rsidR="000D3A6C"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or Program Manager</w:t>
            </w:r>
          </w:p>
        </w:tc>
      </w:tr>
      <w:tr w:rsidR="00106869" w:rsidRPr="00E1607B" w:rsidTr="00106869">
        <w:tc>
          <w:tcPr>
            <w:tcW w:w="6228" w:type="dxa"/>
          </w:tcPr>
          <w:p w:rsidR="00B40184" w:rsidRPr="00647FCB" w:rsidRDefault="00075B1F" w:rsidP="00D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>Volunteer Attorney provides legal advice or representation to Client.</w:t>
            </w:r>
          </w:p>
          <w:p w:rsidR="00A0130A" w:rsidRPr="00647FCB" w:rsidRDefault="00A0130A" w:rsidP="00DB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34" w:rsidRPr="00647FCB" w:rsidRDefault="00A95D34" w:rsidP="00A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>Volunteer Coordinator provides support to Volunteer Attorney on procedural questions of the referral process (if necessary).</w:t>
            </w:r>
          </w:p>
          <w:p w:rsidR="00A95D34" w:rsidRPr="00647FCB" w:rsidRDefault="00E1607B" w:rsidP="00E1607B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130A" w:rsidRPr="00647FCB" w:rsidRDefault="00A0130A" w:rsidP="00D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>Staff Attorney provides support to Volunteer Attorney on substantive legal questions (if necessary).</w:t>
            </w:r>
          </w:p>
          <w:p w:rsidR="00075B1F" w:rsidRPr="00647FCB" w:rsidRDefault="00075B1F" w:rsidP="00A9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CB" w:rsidRPr="00647FCB" w:rsidRDefault="00647FCB" w:rsidP="00A9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CB" w:rsidRPr="00647FCB" w:rsidRDefault="00647FCB" w:rsidP="00A9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06869" w:rsidRPr="00E1607B" w:rsidRDefault="0007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Volunteer Attorney</w:t>
            </w:r>
          </w:p>
        </w:tc>
        <w:tc>
          <w:tcPr>
            <w:tcW w:w="2070" w:type="dxa"/>
          </w:tcPr>
          <w:p w:rsidR="0059177A" w:rsidRPr="00E1607B" w:rsidRDefault="0059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Volunteer Coordinator</w:t>
            </w:r>
            <w:r w:rsidR="00A41609"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or Program Manager</w:t>
            </w:r>
          </w:p>
          <w:p w:rsidR="0059177A" w:rsidRPr="00E1607B" w:rsidRDefault="0059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69" w:rsidRPr="00E1607B" w:rsidRDefault="00A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Staff Attorney</w:t>
            </w:r>
            <w:r w:rsidR="00DF1245" w:rsidRPr="00E1607B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</w:tr>
      <w:tr w:rsidR="00106869" w:rsidRPr="00E1607B" w:rsidTr="00106869">
        <w:tc>
          <w:tcPr>
            <w:tcW w:w="6228" w:type="dxa"/>
          </w:tcPr>
          <w:p w:rsidR="00106869" w:rsidRPr="00647FCB" w:rsidRDefault="00075B1F" w:rsidP="00D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Volunteer Coordinator gets an update from Volunteer Attorney on status of case </w:t>
            </w:r>
            <w:r w:rsidR="00BD0AB5" w:rsidRPr="00647FCB">
              <w:rPr>
                <w:rFonts w:ascii="Times New Roman" w:hAnsi="Times New Roman" w:cs="Times New Roman"/>
                <w:sz w:val="24"/>
                <w:szCs w:val="24"/>
              </w:rPr>
              <w:t>every 3</w:t>
            </w:r>
            <w:r w:rsidR="00A349C3" w:rsidRPr="00647FCB">
              <w:rPr>
                <w:rFonts w:ascii="Times New Roman" w:hAnsi="Times New Roman" w:cs="Times New Roman"/>
                <w:sz w:val="24"/>
                <w:szCs w:val="24"/>
              </w:rPr>
              <w:t>0 days.</w:t>
            </w:r>
          </w:p>
          <w:p w:rsidR="00075B1F" w:rsidRPr="00647FCB" w:rsidRDefault="00075B1F" w:rsidP="00DB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7B" w:rsidRPr="00647FCB" w:rsidRDefault="00075B1F" w:rsidP="00E1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B">
              <w:rPr>
                <w:rFonts w:ascii="Times New Roman" w:hAnsi="Times New Roman" w:cs="Times New Roman"/>
                <w:sz w:val="24"/>
                <w:szCs w:val="24"/>
              </w:rPr>
              <w:t>Volunteer Coordinator updates notes in client management sys</w:t>
            </w:r>
            <w:r w:rsidR="0059177A" w:rsidRPr="00647FCB">
              <w:rPr>
                <w:rFonts w:ascii="Times New Roman" w:hAnsi="Times New Roman" w:cs="Times New Roman"/>
                <w:sz w:val="24"/>
                <w:szCs w:val="24"/>
              </w:rPr>
              <w:t>tem after each update.</w:t>
            </w:r>
          </w:p>
          <w:p w:rsidR="00E1607B" w:rsidRPr="00647FCB" w:rsidRDefault="00E1607B" w:rsidP="00E1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06869" w:rsidRPr="00E1607B" w:rsidRDefault="00106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06869" w:rsidRPr="00E1607B" w:rsidRDefault="0007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Volunteer Coordinator</w:t>
            </w:r>
            <w:r w:rsidR="00BD0AB5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</w:p>
          <w:p w:rsidR="00D9407A" w:rsidRPr="00E1607B" w:rsidRDefault="00D9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Program Manager</w:t>
            </w:r>
          </w:p>
        </w:tc>
      </w:tr>
      <w:tr w:rsidR="00106869" w:rsidRPr="00E1607B" w:rsidTr="00106869">
        <w:tc>
          <w:tcPr>
            <w:tcW w:w="6228" w:type="dxa"/>
          </w:tcPr>
          <w:p w:rsidR="00EF729A" w:rsidRPr="00E1607B" w:rsidRDefault="00075B1F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When Volunteer Attorney </w:t>
            </w:r>
            <w:r w:rsidR="00A349C3" w:rsidRPr="00E1607B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that work for Client is done, Volunteer Coordinator requests a copy of the </w:t>
            </w:r>
            <w:r w:rsidR="00DF1245" w:rsidRPr="00E1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Client </w:t>
            </w:r>
            <w:r w:rsidRPr="00E1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Closing Letter </w:t>
            </w: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along with </w:t>
            </w:r>
            <w:r w:rsidR="00A349C3" w:rsidRPr="00E1607B">
              <w:rPr>
                <w:rFonts w:ascii="Times New Roman" w:hAnsi="Times New Roman" w:cs="Times New Roman"/>
                <w:sz w:val="24"/>
                <w:szCs w:val="24"/>
              </w:rPr>
              <w:t>proof the work was done</w:t>
            </w: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(e.g. copy of Bankruptcy discharge)</w:t>
            </w:r>
          </w:p>
          <w:p w:rsidR="00A349C3" w:rsidRPr="00E1607B" w:rsidRDefault="00A349C3" w:rsidP="00EF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06869" w:rsidRPr="00E1607B" w:rsidRDefault="00106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06869" w:rsidRPr="00E1607B" w:rsidRDefault="0007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Volunteer Coordinator</w:t>
            </w:r>
            <w:r w:rsidR="00A41609"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  <w:p w:rsidR="00D9407A" w:rsidRPr="00E1607B" w:rsidRDefault="00D9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Program Manager</w:t>
            </w:r>
          </w:p>
        </w:tc>
      </w:tr>
      <w:tr w:rsidR="00075B1F" w:rsidRPr="00E1607B" w:rsidTr="00106869">
        <w:tc>
          <w:tcPr>
            <w:tcW w:w="6228" w:type="dxa"/>
          </w:tcPr>
          <w:p w:rsidR="007E6D91" w:rsidRPr="00E1607B" w:rsidRDefault="00075B1F" w:rsidP="001D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Once Volunteer Coordinator confirms the work for Client is done, Volunteer Coordinator closes out Client’s intake in client management system under “Closed” and </w:t>
            </w:r>
            <w:r w:rsidR="00877A6A">
              <w:rPr>
                <w:rFonts w:ascii="Times New Roman" w:hAnsi="Times New Roman" w:cs="Times New Roman"/>
                <w:sz w:val="24"/>
                <w:szCs w:val="24"/>
              </w:rPr>
              <w:t xml:space="preserve">applicable </w:t>
            </w: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“Volunteer Attorney”</w:t>
            </w:r>
            <w:r w:rsidR="00877A6A">
              <w:rPr>
                <w:rFonts w:ascii="Times New Roman" w:hAnsi="Times New Roman" w:cs="Times New Roman"/>
                <w:sz w:val="24"/>
                <w:szCs w:val="24"/>
              </w:rPr>
              <w:t xml:space="preserve"> profile.</w:t>
            </w:r>
            <w:bookmarkStart w:id="0" w:name="_GoBack"/>
            <w:bookmarkEnd w:id="0"/>
          </w:p>
          <w:p w:rsidR="007E6D91" w:rsidRPr="00E1607B" w:rsidRDefault="007E6D91" w:rsidP="001D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B1F" w:rsidRPr="00E1607B" w:rsidRDefault="0007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B1F" w:rsidRPr="00E1607B" w:rsidRDefault="00075B1F" w:rsidP="0026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Volunteer Coordinator</w:t>
            </w:r>
            <w:r w:rsidR="00A41609"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  <w:p w:rsidR="00D9407A" w:rsidRPr="00E1607B" w:rsidRDefault="00D9407A" w:rsidP="0026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Program Manager</w:t>
            </w:r>
          </w:p>
        </w:tc>
      </w:tr>
      <w:tr w:rsidR="00075B1F" w:rsidRPr="00E1607B" w:rsidTr="00106869">
        <w:tc>
          <w:tcPr>
            <w:tcW w:w="6228" w:type="dxa"/>
          </w:tcPr>
          <w:p w:rsidR="00A95D34" w:rsidRPr="00E1607B" w:rsidRDefault="00A95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Volunteer Coordinator send</w:t>
            </w:r>
            <w:r w:rsidR="00C90E7E" w:rsidRPr="00E160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07B">
              <w:rPr>
                <w:rFonts w:ascii="Times New Roman" w:hAnsi="Times New Roman" w:cs="Times New Roman"/>
                <w:b/>
                <w:sz w:val="24"/>
                <w:szCs w:val="24"/>
              </w:rPr>
              <w:t>Letter of Appreciation</w:t>
            </w: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to Volunteer Attorney and </w:t>
            </w:r>
            <w:r w:rsidR="00DF1245" w:rsidRPr="00E1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Client </w:t>
            </w:r>
            <w:r w:rsidRPr="00E1607B">
              <w:rPr>
                <w:rFonts w:ascii="Times New Roman" w:hAnsi="Times New Roman" w:cs="Times New Roman"/>
                <w:b/>
                <w:sz w:val="24"/>
                <w:szCs w:val="24"/>
              </w:rPr>
              <w:t>Closing Letter</w:t>
            </w:r>
            <w:r w:rsidR="00DF1245" w:rsidRPr="00E1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(NCLC)</w:t>
            </w:r>
            <w:r w:rsidR="0059177A" w:rsidRPr="00E160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49C3" w:rsidRDefault="00A95D34" w:rsidP="00C9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In these letters, </w:t>
            </w:r>
            <w:r w:rsidR="00A349C3"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Volunteer Coordinator </w:t>
            </w:r>
            <w:r w:rsidR="00C90E7E" w:rsidRPr="00E1607B">
              <w:rPr>
                <w:rFonts w:ascii="Times New Roman" w:hAnsi="Times New Roman" w:cs="Times New Roman"/>
                <w:sz w:val="24"/>
                <w:szCs w:val="24"/>
              </w:rPr>
              <w:t>thanks the volunteer, invites them to complete a survey, and reminds them to track their time (email with links will be provided for both the survey and time)</w:t>
            </w:r>
            <w:r w:rsidR="00A349C3"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0E7E"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Client closing letter will be sent sans a survey.</w:t>
            </w:r>
          </w:p>
          <w:p w:rsidR="00E1607B" w:rsidRPr="00E1607B" w:rsidRDefault="00E1607B" w:rsidP="00C9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B1F" w:rsidRPr="00E1607B" w:rsidRDefault="0007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B1F" w:rsidRPr="00E1607B" w:rsidRDefault="00A3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Volunteer Coordinator</w:t>
            </w:r>
            <w:r w:rsidR="00A41609" w:rsidRPr="00E1607B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  <w:p w:rsidR="00D9407A" w:rsidRPr="00E1607B" w:rsidRDefault="00D9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7B">
              <w:rPr>
                <w:rFonts w:ascii="Times New Roman" w:hAnsi="Times New Roman" w:cs="Times New Roman"/>
                <w:sz w:val="24"/>
                <w:szCs w:val="24"/>
              </w:rPr>
              <w:t>Program Manager</w:t>
            </w:r>
          </w:p>
        </w:tc>
      </w:tr>
    </w:tbl>
    <w:p w:rsidR="00106869" w:rsidRPr="00E1607B" w:rsidRDefault="00106869">
      <w:pPr>
        <w:rPr>
          <w:rFonts w:ascii="Times New Roman" w:hAnsi="Times New Roman" w:cs="Times New Roman"/>
          <w:sz w:val="24"/>
          <w:szCs w:val="24"/>
        </w:rPr>
      </w:pPr>
    </w:p>
    <w:sectPr w:rsidR="00106869" w:rsidRPr="00E1607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8C" w:rsidRDefault="00DC7E8C" w:rsidP="00DC7E8C">
      <w:pPr>
        <w:spacing w:after="0" w:line="240" w:lineRule="auto"/>
      </w:pPr>
      <w:r>
        <w:separator/>
      </w:r>
    </w:p>
  </w:endnote>
  <w:endnote w:type="continuationSeparator" w:id="0">
    <w:p w:rsidR="00DC7E8C" w:rsidRDefault="00DC7E8C" w:rsidP="00DC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831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C7E8C" w:rsidRDefault="00DC7E8C" w:rsidP="00E1607B">
            <w:pPr>
              <w:pStyle w:val="Footer"/>
              <w:jc w:val="center"/>
            </w:pPr>
            <w:r w:rsidRPr="00DC7E8C">
              <w:rPr>
                <w:rFonts w:ascii="Times New Roman" w:hAnsi="Times New Roman" w:cs="Times New Roman"/>
              </w:rPr>
              <w:t xml:space="preserve">Page </w:t>
            </w:r>
            <w:r w:rsidRPr="00DC7E8C">
              <w:rPr>
                <w:rFonts w:ascii="Times New Roman" w:hAnsi="Times New Roman" w:cs="Times New Roman"/>
                <w:bCs/>
              </w:rPr>
              <w:fldChar w:fldCharType="begin"/>
            </w:r>
            <w:r w:rsidRPr="00DC7E8C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DC7E8C">
              <w:rPr>
                <w:rFonts w:ascii="Times New Roman" w:hAnsi="Times New Roman" w:cs="Times New Roman"/>
                <w:bCs/>
              </w:rPr>
              <w:fldChar w:fldCharType="separate"/>
            </w:r>
            <w:r w:rsidR="00877A6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DC7E8C">
              <w:rPr>
                <w:rFonts w:ascii="Times New Roman" w:hAnsi="Times New Roman" w:cs="Times New Roman"/>
                <w:bCs/>
              </w:rPr>
              <w:fldChar w:fldCharType="end"/>
            </w:r>
            <w:r w:rsidRPr="00DC7E8C">
              <w:rPr>
                <w:rFonts w:ascii="Times New Roman" w:hAnsi="Times New Roman" w:cs="Times New Roman"/>
              </w:rPr>
              <w:t xml:space="preserve"> </w:t>
            </w:r>
            <w:r w:rsidRPr="00DC7E8C">
              <w:t xml:space="preserve">of </w:t>
            </w:r>
            <w:r w:rsidRPr="00DC7E8C">
              <w:rPr>
                <w:bCs/>
                <w:sz w:val="24"/>
                <w:szCs w:val="24"/>
              </w:rPr>
              <w:fldChar w:fldCharType="begin"/>
            </w:r>
            <w:r w:rsidRPr="00DC7E8C">
              <w:rPr>
                <w:bCs/>
              </w:rPr>
              <w:instrText xml:space="preserve"> NUMPAGES  </w:instrText>
            </w:r>
            <w:r w:rsidRPr="00DC7E8C">
              <w:rPr>
                <w:bCs/>
                <w:sz w:val="24"/>
                <w:szCs w:val="24"/>
              </w:rPr>
              <w:fldChar w:fldCharType="separate"/>
            </w:r>
            <w:r w:rsidR="00877A6A">
              <w:rPr>
                <w:bCs/>
                <w:noProof/>
              </w:rPr>
              <w:t>3</w:t>
            </w:r>
            <w:r w:rsidRPr="00DC7E8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7E8C" w:rsidRDefault="00DC7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8C" w:rsidRDefault="00DC7E8C" w:rsidP="00DC7E8C">
      <w:pPr>
        <w:spacing w:after="0" w:line="240" w:lineRule="auto"/>
      </w:pPr>
      <w:r>
        <w:separator/>
      </w:r>
    </w:p>
  </w:footnote>
  <w:footnote w:type="continuationSeparator" w:id="0">
    <w:p w:rsidR="00DC7E8C" w:rsidRDefault="00DC7E8C" w:rsidP="00DC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0ED"/>
    <w:multiLevelType w:val="hybridMultilevel"/>
    <w:tmpl w:val="4DDC4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C3700"/>
    <w:multiLevelType w:val="hybridMultilevel"/>
    <w:tmpl w:val="8AFE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20BFF"/>
    <w:multiLevelType w:val="hybridMultilevel"/>
    <w:tmpl w:val="BA40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16065"/>
    <w:multiLevelType w:val="hybridMultilevel"/>
    <w:tmpl w:val="77569B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375B40"/>
    <w:multiLevelType w:val="hybridMultilevel"/>
    <w:tmpl w:val="C6AEA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83"/>
    <w:rsid w:val="00044A55"/>
    <w:rsid w:val="00075B1F"/>
    <w:rsid w:val="00094F18"/>
    <w:rsid w:val="000D3A6C"/>
    <w:rsid w:val="00106869"/>
    <w:rsid w:val="00110B86"/>
    <w:rsid w:val="00111DF4"/>
    <w:rsid w:val="00125F98"/>
    <w:rsid w:val="001D65ED"/>
    <w:rsid w:val="00350053"/>
    <w:rsid w:val="003B4EC0"/>
    <w:rsid w:val="0047440F"/>
    <w:rsid w:val="004A0656"/>
    <w:rsid w:val="004D23F8"/>
    <w:rsid w:val="005208A1"/>
    <w:rsid w:val="0059177A"/>
    <w:rsid w:val="00642596"/>
    <w:rsid w:val="00647FCB"/>
    <w:rsid w:val="006E4F83"/>
    <w:rsid w:val="0072776D"/>
    <w:rsid w:val="0078507B"/>
    <w:rsid w:val="007E6D91"/>
    <w:rsid w:val="00827219"/>
    <w:rsid w:val="00862FC1"/>
    <w:rsid w:val="00877A6A"/>
    <w:rsid w:val="008C4505"/>
    <w:rsid w:val="00A0130A"/>
    <w:rsid w:val="00A349C3"/>
    <w:rsid w:val="00A41609"/>
    <w:rsid w:val="00A44441"/>
    <w:rsid w:val="00A95D34"/>
    <w:rsid w:val="00AB4170"/>
    <w:rsid w:val="00B40184"/>
    <w:rsid w:val="00BA4258"/>
    <w:rsid w:val="00BA4900"/>
    <w:rsid w:val="00BD0AB5"/>
    <w:rsid w:val="00C311D2"/>
    <w:rsid w:val="00C90E7E"/>
    <w:rsid w:val="00D35668"/>
    <w:rsid w:val="00D83FB7"/>
    <w:rsid w:val="00D91A1C"/>
    <w:rsid w:val="00D9407A"/>
    <w:rsid w:val="00DB52A7"/>
    <w:rsid w:val="00DC38C3"/>
    <w:rsid w:val="00DC7E8C"/>
    <w:rsid w:val="00DE21F6"/>
    <w:rsid w:val="00DF1245"/>
    <w:rsid w:val="00E1607B"/>
    <w:rsid w:val="00E62319"/>
    <w:rsid w:val="00EF729A"/>
    <w:rsid w:val="00EF7BF5"/>
    <w:rsid w:val="00F721A4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4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2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8C"/>
  </w:style>
  <w:style w:type="paragraph" w:styleId="Footer">
    <w:name w:val="footer"/>
    <w:basedOn w:val="Normal"/>
    <w:link w:val="FooterChar"/>
    <w:uiPriority w:val="99"/>
    <w:unhideWhenUsed/>
    <w:rsid w:val="00DC7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8C"/>
  </w:style>
  <w:style w:type="paragraph" w:styleId="BalloonText">
    <w:name w:val="Balloon Text"/>
    <w:basedOn w:val="Normal"/>
    <w:link w:val="BalloonTextChar"/>
    <w:uiPriority w:val="99"/>
    <w:semiHidden/>
    <w:unhideWhenUsed/>
    <w:rsid w:val="003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4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2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8C"/>
  </w:style>
  <w:style w:type="paragraph" w:styleId="Footer">
    <w:name w:val="footer"/>
    <w:basedOn w:val="Normal"/>
    <w:link w:val="FooterChar"/>
    <w:uiPriority w:val="99"/>
    <w:unhideWhenUsed/>
    <w:rsid w:val="00DC7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8C"/>
  </w:style>
  <w:style w:type="paragraph" w:styleId="BalloonText">
    <w:name w:val="Balloon Text"/>
    <w:basedOn w:val="Normal"/>
    <w:link w:val="BalloonTextChar"/>
    <w:uiPriority w:val="99"/>
    <w:semiHidden/>
    <w:unhideWhenUsed/>
    <w:rsid w:val="003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../../LEGAL%20SERVICES/Conflict%20of%20Interest%20Ch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BE05-3668-4617-B750-F9FF90E6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N. Dunkel</dc:creator>
  <cp:lastModifiedBy>Brian N. Dunkel</cp:lastModifiedBy>
  <cp:revision>41</cp:revision>
  <cp:lastPrinted>2017-03-14T13:45:00Z</cp:lastPrinted>
  <dcterms:created xsi:type="dcterms:W3CDTF">2014-12-19T19:03:00Z</dcterms:created>
  <dcterms:modified xsi:type="dcterms:W3CDTF">2017-03-15T14:50:00Z</dcterms:modified>
</cp:coreProperties>
</file>